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7A" w:rsidRPr="00842D99" w:rsidRDefault="00B40D7A" w:rsidP="00B40D7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color w:val="000000"/>
          <w:u w:val="single"/>
        </w:rPr>
      </w:pPr>
      <w:r w:rsidRPr="00842D99">
        <w:rPr>
          <w:rFonts w:ascii="Georgia" w:hAnsi="Georgia"/>
          <w:bCs/>
          <w:color w:val="000000"/>
          <w:u w:val="single"/>
        </w:rPr>
        <w:t>Действия при обнаружении взрывных устройств, взрывчатых веществ и взрывоопасных предметов</w:t>
      </w:r>
    </w:p>
    <w:p w:rsidR="00B40D7A" w:rsidRPr="0055519E" w:rsidRDefault="00B40D7A" w:rsidP="00B40D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</w:rPr>
      </w:pPr>
      <w:r w:rsidRPr="0055519E">
        <w:rPr>
          <w:rFonts w:ascii="Georgia" w:hAnsi="Georgia"/>
          <w:color w:val="000000"/>
        </w:rPr>
        <w:t xml:space="preserve">1. При получении сообщения о заложенном взрывном устройстве, обнаружении предметов, вызывающих такое подозрение, немедленно поставить в известность </w:t>
      </w:r>
      <w:r>
        <w:rPr>
          <w:rFonts w:ascii="Georgia" w:hAnsi="Georgia"/>
          <w:color w:val="000000"/>
        </w:rPr>
        <w:t xml:space="preserve">руководителя </w:t>
      </w:r>
      <w:r w:rsidRPr="0055519E">
        <w:rPr>
          <w:rFonts w:ascii="Georgia" w:hAnsi="Georgia"/>
          <w:color w:val="000000"/>
        </w:rPr>
        <w:t xml:space="preserve">и сообщить </w:t>
      </w:r>
      <w:r>
        <w:rPr>
          <w:rFonts w:ascii="Georgia" w:hAnsi="Georgia"/>
          <w:color w:val="000000"/>
        </w:rPr>
        <w:t xml:space="preserve">об этом в </w:t>
      </w:r>
      <w:r w:rsidRPr="0055519E">
        <w:rPr>
          <w:rFonts w:ascii="Georgia" w:hAnsi="Georgia"/>
          <w:color w:val="000000"/>
        </w:rPr>
        <w:t>дежурную часть органов МВД. При этом назвать точный адрес и название организации, где обнаружено взрывное устройство, номер телефона.</w:t>
      </w:r>
    </w:p>
    <w:p w:rsidR="00B40D7A" w:rsidRPr="0055519E" w:rsidRDefault="00B40D7A" w:rsidP="00B40D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 До прибытия сотрудников по</w:t>
      </w:r>
      <w:r w:rsidRPr="0055519E">
        <w:rPr>
          <w:rFonts w:ascii="Georgia" w:hAnsi="Georgia"/>
          <w:color w:val="000000"/>
        </w:rPr>
        <w:t>лиции принять меры к ограждению подозрительного предмета и недопущению к нему людей в радиусе до 50-100 метров. Эвакуировать из здания (помещения) персонал и посетителей на расстоянии не менее 200 метров.</w:t>
      </w:r>
    </w:p>
    <w:p w:rsidR="00B40D7A" w:rsidRPr="0055519E" w:rsidRDefault="00B40D7A" w:rsidP="00B40D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</w:rPr>
      </w:pPr>
      <w:r w:rsidRPr="0055519E">
        <w:rPr>
          <w:rFonts w:ascii="Georgia" w:hAnsi="Georgia"/>
          <w:color w:val="000000"/>
        </w:rPr>
        <w:t>3. По прибытии специалистов по обнаружению взрывных устройств действовать в соответствии с их указаниями.</w:t>
      </w:r>
    </w:p>
    <w:p w:rsidR="00B40D7A" w:rsidRPr="0055519E" w:rsidRDefault="00B40D7A" w:rsidP="00B40D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</w:rPr>
      </w:pPr>
      <w:r w:rsidRPr="0055519E">
        <w:rPr>
          <w:rFonts w:ascii="Georgia" w:hAnsi="Georgia"/>
          <w:color w:val="000000"/>
        </w:rPr>
        <w:t>Категорически запрещается:</w:t>
      </w:r>
    </w:p>
    <w:p w:rsidR="00B40D7A" w:rsidRPr="0055519E" w:rsidRDefault="00B40D7A" w:rsidP="00B40D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</w:rPr>
      </w:pPr>
      <w:r w:rsidRPr="0055519E">
        <w:rPr>
          <w:rFonts w:ascii="Georgia" w:hAnsi="Georgia"/>
          <w:color w:val="000000"/>
        </w:rPr>
        <w:t>самостоятельно предпринимать действия, нарушающие состояние подозрительного предмета, трогать или перемещать подозрительный предмет и другие предметы, находящиеся с ними в контакте;</w:t>
      </w:r>
    </w:p>
    <w:p w:rsidR="00B40D7A" w:rsidRPr="0055519E" w:rsidRDefault="00B40D7A" w:rsidP="00B40D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</w:rPr>
      </w:pPr>
      <w:r w:rsidRPr="0055519E">
        <w:rPr>
          <w:rFonts w:ascii="Georgia" w:hAnsi="Georgia"/>
          <w:color w:val="000000"/>
        </w:rPr>
        <w:t>заливать жидкостями, засыпать грунтом или накрывать обнаруженный предмет тканевыми и другими материалами;</w:t>
      </w:r>
    </w:p>
    <w:p w:rsidR="00B40D7A" w:rsidRPr="0055519E" w:rsidRDefault="00B40D7A" w:rsidP="00B40D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</w:rPr>
      </w:pPr>
      <w:r w:rsidRPr="0055519E">
        <w:rPr>
          <w:rFonts w:ascii="Georgia" w:hAnsi="Georgia"/>
          <w:color w:val="000000"/>
        </w:rPr>
        <w:t xml:space="preserve">пользоваться </w:t>
      </w:r>
      <w:proofErr w:type="spellStart"/>
      <w:r w:rsidRPr="0055519E">
        <w:rPr>
          <w:rFonts w:ascii="Georgia" w:hAnsi="Georgia"/>
          <w:color w:val="000000"/>
        </w:rPr>
        <w:t>электро</w:t>
      </w:r>
      <w:proofErr w:type="spellEnd"/>
      <w:r w:rsidRPr="0055519E">
        <w:rPr>
          <w:rFonts w:ascii="Georgia" w:hAnsi="Georgia"/>
          <w:color w:val="000000"/>
        </w:rPr>
        <w:t>-, радиоаппаратурой, переговорными устройствами или рацией вблизи обнаруженного предмета, переезжать на автомобиле;</w:t>
      </w:r>
    </w:p>
    <w:p w:rsidR="00B40D7A" w:rsidRPr="0055519E" w:rsidRDefault="00B40D7A" w:rsidP="00B40D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</w:rPr>
      </w:pPr>
      <w:r w:rsidRPr="0055519E">
        <w:rPr>
          <w:rFonts w:ascii="Georgia" w:hAnsi="Georgia"/>
          <w:color w:val="000000"/>
        </w:rPr>
        <w:t>оказывать температурное, звуковое, световое, механическое воздействие на взрывоопасный предмет;</w:t>
      </w:r>
    </w:p>
    <w:p w:rsidR="00B40D7A" w:rsidRPr="0055519E" w:rsidRDefault="00B40D7A" w:rsidP="00B40D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</w:rPr>
      </w:pPr>
      <w:r w:rsidRPr="0055519E">
        <w:rPr>
          <w:rFonts w:ascii="Georgia" w:hAnsi="Georgia"/>
          <w:color w:val="000000"/>
        </w:rPr>
        <w:t>нельзя прикасаться к взрывоопасному предмету, находясь в одежде с синтетическими волокнами.</w:t>
      </w:r>
    </w:p>
    <w:p w:rsidR="00B40D7A" w:rsidRPr="0055519E" w:rsidRDefault="00B40D7A" w:rsidP="00B40D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</w:rPr>
      </w:pPr>
      <w:r w:rsidRPr="0055519E">
        <w:rPr>
          <w:rFonts w:ascii="Georgia" w:hAnsi="Georgia"/>
          <w:color w:val="000000"/>
        </w:rPr>
        <w:t xml:space="preserve">После окончания рабочего дня (ухода сотрудников) обязательно должен проводиться тщательный досмотр местности и помещений на предмет обнаружения </w:t>
      </w:r>
      <w:proofErr w:type="spellStart"/>
      <w:r w:rsidRPr="0055519E">
        <w:rPr>
          <w:rFonts w:ascii="Georgia" w:hAnsi="Georgia"/>
          <w:color w:val="000000"/>
        </w:rPr>
        <w:t>взрыво</w:t>
      </w:r>
      <w:proofErr w:type="spellEnd"/>
      <w:r w:rsidRPr="0055519E">
        <w:rPr>
          <w:rFonts w:ascii="Georgia" w:hAnsi="Georgia"/>
          <w:color w:val="000000"/>
        </w:rPr>
        <w:t>- и пожароопасных предметов.</w:t>
      </w:r>
    </w:p>
    <w:p w:rsidR="00B40D7A" w:rsidRPr="00842D99" w:rsidRDefault="00B40D7A" w:rsidP="00B40D7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</w:rPr>
      </w:pPr>
      <w:r w:rsidRPr="0055519E">
        <w:rPr>
          <w:rFonts w:ascii="Georgia" w:hAnsi="Georgia"/>
          <w:color w:val="000000"/>
        </w:rPr>
        <w:t>Обезвреживание взрывного устройства или локализация в</w:t>
      </w:r>
      <w:r>
        <w:rPr>
          <w:rFonts w:ascii="Georgia" w:hAnsi="Georgia"/>
          <w:color w:val="000000"/>
        </w:rPr>
        <w:t>з</w:t>
      </w:r>
      <w:r w:rsidRPr="0055519E">
        <w:rPr>
          <w:rFonts w:ascii="Georgia" w:hAnsi="Georgia"/>
          <w:color w:val="000000"/>
        </w:rPr>
        <w:t>рыва должна производиться подготовленными минерами-подрывниками или другими обученными специалистами после удаления людей из опасной зоны и выставления оцепления.</w:t>
      </w:r>
    </w:p>
    <w:p w:rsidR="00E8164C" w:rsidRDefault="00E8164C"/>
    <w:sectPr w:rsidR="00E8164C" w:rsidSect="00E8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40D7A"/>
    <w:rsid w:val="00230444"/>
    <w:rsid w:val="003E6B88"/>
    <w:rsid w:val="005D3AD3"/>
    <w:rsid w:val="00B40D7A"/>
    <w:rsid w:val="00E8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D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Company>BU KCSON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Otd-Kadrov-2</dc:creator>
  <cp:keywords/>
  <dc:description/>
  <cp:lastModifiedBy>Otd-Kadrov-2</cp:lastModifiedBy>
  <cp:revision>1</cp:revision>
  <dcterms:created xsi:type="dcterms:W3CDTF">2018-03-26T09:01:00Z</dcterms:created>
  <dcterms:modified xsi:type="dcterms:W3CDTF">2018-03-26T09:04:00Z</dcterms:modified>
</cp:coreProperties>
</file>